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0" w:rsidRPr="002F6B3F" w:rsidRDefault="002F6B3F" w:rsidP="00E95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>«</w:t>
      </w:r>
      <w:r w:rsidR="00E952E0" w:rsidRPr="002F6B3F">
        <w:rPr>
          <w:rFonts w:ascii="Times New Roman" w:hAnsi="Times New Roman"/>
          <w:sz w:val="24"/>
          <w:szCs w:val="24"/>
          <w:lang w:eastAsia="ru-RU"/>
        </w:rPr>
        <w:t>Утверждаю»</w:t>
      </w:r>
    </w:p>
    <w:p w:rsidR="00E952E0" w:rsidRPr="002F6B3F" w:rsidRDefault="00E952E0" w:rsidP="00E95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от 31.08.2021 г. № 47/1-ОД</w:t>
      </w:r>
    </w:p>
    <w:p w:rsidR="00E952E0" w:rsidRPr="002F6B3F" w:rsidRDefault="00E952E0" w:rsidP="00E95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>Директор МКОУ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Бояновичская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средняя школа»</w:t>
      </w:r>
      <w:r w:rsidRPr="002F6B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52E0" w:rsidRDefault="00E952E0" w:rsidP="00E95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hAnsi="Times New Roman"/>
          <w:sz w:val="24"/>
          <w:szCs w:val="24"/>
          <w:lang w:eastAsia="ru-RU"/>
        </w:rPr>
        <w:t>М.П. Панова</w:t>
      </w:r>
    </w:p>
    <w:p w:rsidR="00EB3887" w:rsidRDefault="00EB3887" w:rsidP="00E95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3F4" w:rsidRPr="002F6B3F" w:rsidRDefault="00E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P31"/>
      <w:bookmarkEnd w:id="0"/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</w:p>
    <w:p w:rsidR="00E952E0" w:rsidRPr="00E952E0" w:rsidRDefault="00E12B91">
      <w:pPr>
        <w:pStyle w:val="ConsPlusTitle"/>
        <w:jc w:val="center"/>
        <w:rPr>
          <w:rFonts w:ascii="Times New Roman" w:hAnsi="Times New Roman" w:cs="Times New Roman"/>
          <w:sz w:val="96"/>
          <w:szCs w:val="96"/>
        </w:rPr>
      </w:pPr>
      <w:r w:rsidRPr="00E952E0">
        <w:rPr>
          <w:rFonts w:ascii="Times New Roman" w:hAnsi="Times New Roman" w:cs="Times New Roman"/>
          <w:sz w:val="96"/>
          <w:szCs w:val="96"/>
        </w:rPr>
        <w:t xml:space="preserve">ПОЛОЖЕНИЕ </w:t>
      </w:r>
    </w:p>
    <w:p w:rsidR="00EB3887" w:rsidRPr="00E952E0" w:rsidRDefault="00E12B91">
      <w:pPr>
        <w:pStyle w:val="ConsPlusTitle"/>
        <w:jc w:val="center"/>
        <w:rPr>
          <w:rFonts w:ascii="Times New Roman" w:hAnsi="Times New Roman" w:cs="Times New Roman"/>
          <w:sz w:val="96"/>
          <w:szCs w:val="96"/>
        </w:rPr>
      </w:pPr>
      <w:r w:rsidRPr="00E952E0">
        <w:rPr>
          <w:rFonts w:ascii="Times New Roman" w:hAnsi="Times New Roman" w:cs="Times New Roman"/>
          <w:sz w:val="96"/>
          <w:szCs w:val="96"/>
        </w:rPr>
        <w:t>О КОНФЛИКТЕ ИНТЕРЕСОВ</w:t>
      </w:r>
    </w:p>
    <w:p w:rsidR="00E12B91" w:rsidRDefault="00E12B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2E0" w:rsidRDefault="00E95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19B2" w:rsidRDefault="00B419B2" w:rsidP="00B419B2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B419B2" w:rsidRPr="002F6B3F" w:rsidRDefault="00B419B2" w:rsidP="00B419B2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8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B419B2" w:rsidRPr="00B419B2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E952E0">
        <w:rPr>
          <w:rFonts w:ascii="Times New Roman" w:hAnsi="Times New Roman" w:cs="Times New Roman"/>
          <w:b/>
          <w:sz w:val="24"/>
          <w:szCs w:val="24"/>
        </w:rPr>
        <w:t>Бояновичская</w:t>
      </w:r>
      <w:proofErr w:type="spellEnd"/>
      <w:r w:rsidR="00E952E0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 w:rsidR="00B419B2" w:rsidRPr="00B419B2">
        <w:rPr>
          <w:rFonts w:ascii="Times New Roman" w:hAnsi="Times New Roman" w:cs="Times New Roman"/>
          <w:b/>
          <w:sz w:val="24"/>
          <w:szCs w:val="24"/>
        </w:rPr>
        <w:t xml:space="preserve">школа» </w:t>
      </w:r>
      <w:r w:rsidRPr="0052413A">
        <w:rPr>
          <w:rFonts w:ascii="Times New Roman" w:hAnsi="Times New Roman" w:cs="Times New Roman"/>
          <w:sz w:val="24"/>
          <w:szCs w:val="24"/>
        </w:rPr>
        <w:t>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52413A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hyperlink w:anchor="P93" w:history="1">
        <w:r w:rsidRPr="0052413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B419B2" w:rsidRDefault="00E12B91" w:rsidP="00E12B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</w:t>
      </w:r>
    </w:p>
    <w:p w:rsidR="00E12B91" w:rsidRPr="00B419B2" w:rsidRDefault="00E12B91" w:rsidP="00E12B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в Организации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B419B2" w:rsidRDefault="00E12B91" w:rsidP="00E12B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</w:t>
      </w:r>
    </w:p>
    <w:p w:rsidR="00E12B91" w:rsidRPr="00B419B2" w:rsidRDefault="00E12B91" w:rsidP="00E12B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E12B91" w:rsidRPr="00B419B2" w:rsidRDefault="00E12B91" w:rsidP="00E12B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91" w:rsidRPr="00B419B2" w:rsidRDefault="00E12B91" w:rsidP="00E12B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</w:p>
    <w:p w:rsidR="00E12B91" w:rsidRPr="00B419B2" w:rsidRDefault="00E12B91" w:rsidP="00E12B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организации и порядок его урегулирования, возможные способы</w:t>
      </w:r>
    </w:p>
    <w:p w:rsidR="00E12B91" w:rsidRPr="00B419B2" w:rsidRDefault="00E12B91" w:rsidP="00E12B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B2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E12B91" w:rsidRPr="00E02826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  <w:hyperlink w:anchor="P94" w:history="1">
        <w:r w:rsidRPr="0052413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>Рассмотрение представленных сведений осуществляется руководителем Организации или специально создаваемой для этого комиссией Организации</w:t>
      </w:r>
      <w:r w:rsidR="00B419B2">
        <w:rPr>
          <w:rFonts w:ascii="Times New Roman" w:hAnsi="Times New Roman" w:cs="Times New Roman"/>
          <w:sz w:val="24"/>
          <w:szCs w:val="24"/>
        </w:rPr>
        <w:t>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4.6. Организация берет на себя обязательство конфиденциального рассмотрения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представленных сведений и урегулирования конфликта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w:anchor="P95" w:history="1">
        <w:r w:rsidRPr="0052413A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B419B2" w:rsidRDefault="00E12B91" w:rsidP="00E12B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B419B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bookmarkEnd w:id="2"/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</w:t>
      </w:r>
      <w:r w:rsidR="00B419B2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Pr="0052413A">
        <w:rPr>
          <w:rFonts w:ascii="Times New Roman" w:hAnsi="Times New Roman" w:cs="Times New Roman"/>
          <w:sz w:val="24"/>
          <w:szCs w:val="24"/>
        </w:rPr>
        <w:t>и вступает в силу с момента его утверждения.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5.2. Решение о внесении изменений или дополнений в настоящее</w:t>
      </w:r>
      <w:r w:rsidR="00B419B2">
        <w:rPr>
          <w:rFonts w:ascii="Times New Roman" w:hAnsi="Times New Roman" w:cs="Times New Roman"/>
          <w:sz w:val="24"/>
          <w:szCs w:val="24"/>
        </w:rPr>
        <w:t xml:space="preserve"> Положение принимается решением Общего собрания работников.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Start w:id="4" w:name="P93"/>
      <w:bookmarkEnd w:id="3"/>
      <w:bookmarkEnd w:id="4"/>
      <w:r w:rsidRPr="0052413A">
        <w:rPr>
          <w:rFonts w:ascii="Times New Roman" w:hAnsi="Times New Roman" w:cs="Times New Roman"/>
          <w:sz w:val="24"/>
          <w:szCs w:val="24"/>
        </w:rPr>
        <w:t xml:space="preserve">&lt;1&gt; Особенности нормативного правового регулирования в сфере предотвращения, выявления и урегулирования конфликта интересов в организации установлены </w:t>
      </w:r>
      <w:hyperlink r:id="rId10" w:history="1">
        <w:r w:rsidRPr="0052413A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52413A">
        <w:rPr>
          <w:rFonts w:ascii="Times New Roman" w:hAnsi="Times New Roman" w:cs="Times New Roman"/>
          <w:sz w:val="24"/>
          <w:szCs w:val="24"/>
        </w:rPr>
        <w:t xml:space="preserve">&lt;2&gt;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11" w:history="1">
        <w:r w:rsidRPr="0052413A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:rsidR="00E12B91" w:rsidRPr="0052413A" w:rsidRDefault="00E12B91" w:rsidP="00E12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"/>
      <w:bookmarkEnd w:id="6"/>
      <w:r w:rsidRPr="0052413A">
        <w:rPr>
          <w:rFonts w:ascii="Times New Roman" w:hAnsi="Times New Roman" w:cs="Times New Roman"/>
          <w:sz w:val="24"/>
          <w:szCs w:val="24"/>
        </w:rPr>
        <w:t xml:space="preserve">&lt;3&gt; См. </w:t>
      </w:r>
      <w:hyperlink r:id="rId12" w:history="1">
        <w:r w:rsidRPr="0052413A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52413A" w:rsidRDefault="00E12B91" w:rsidP="00E1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2F6B3F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B3887" w:rsidRPr="002F6B3F" w:rsidSect="00E12B9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F9" w:rsidRDefault="00B37CF9" w:rsidP="00FC07B5">
      <w:pPr>
        <w:spacing w:after="0" w:line="240" w:lineRule="auto"/>
      </w:pPr>
      <w:r>
        <w:separator/>
      </w:r>
    </w:p>
  </w:endnote>
  <w:endnote w:type="continuationSeparator" w:id="0">
    <w:p w:rsidR="00B37CF9" w:rsidRDefault="00B37CF9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F9" w:rsidRDefault="00B37CF9" w:rsidP="00FC07B5">
      <w:pPr>
        <w:spacing w:after="0" w:line="240" w:lineRule="auto"/>
      </w:pPr>
      <w:r>
        <w:separator/>
      </w:r>
    </w:p>
  </w:footnote>
  <w:footnote w:type="continuationSeparator" w:id="0">
    <w:p w:rsidR="00B37CF9" w:rsidRDefault="00B37CF9" w:rsidP="00FC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30E2"/>
    <w:multiLevelType w:val="hybridMultilevel"/>
    <w:tmpl w:val="863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1910F2"/>
    <w:rsid w:val="002D32B8"/>
    <w:rsid w:val="002F6B3F"/>
    <w:rsid w:val="003073B8"/>
    <w:rsid w:val="00443642"/>
    <w:rsid w:val="0044398C"/>
    <w:rsid w:val="00472D96"/>
    <w:rsid w:val="004D7848"/>
    <w:rsid w:val="004F149F"/>
    <w:rsid w:val="006435E6"/>
    <w:rsid w:val="006F56EE"/>
    <w:rsid w:val="00825867"/>
    <w:rsid w:val="00932967"/>
    <w:rsid w:val="009A4434"/>
    <w:rsid w:val="00A273F0"/>
    <w:rsid w:val="00AF3DB2"/>
    <w:rsid w:val="00B37CF9"/>
    <w:rsid w:val="00B419B2"/>
    <w:rsid w:val="00B43118"/>
    <w:rsid w:val="00B55D5A"/>
    <w:rsid w:val="00B93944"/>
    <w:rsid w:val="00C752E0"/>
    <w:rsid w:val="00CF0B96"/>
    <w:rsid w:val="00D021F7"/>
    <w:rsid w:val="00E12B91"/>
    <w:rsid w:val="00E403F4"/>
    <w:rsid w:val="00E952E0"/>
    <w:rsid w:val="00EB3887"/>
    <w:rsid w:val="00EF2310"/>
    <w:rsid w:val="00F56EEB"/>
    <w:rsid w:val="00FC07B5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Balloon Text"/>
    <w:basedOn w:val="a"/>
    <w:link w:val="a8"/>
    <w:uiPriority w:val="99"/>
    <w:semiHidden/>
    <w:unhideWhenUsed/>
    <w:rsid w:val="002F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3880A447E432DF04D03B2BFB11u8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451BA916909D6DE00D340295952BA2A80FC43E53F9554957024FA169FD30C8AEB0067uDR0M" TargetMode="External"/><Relationship Id="rId12" Type="http://schemas.openxmlformats.org/officeDocument/2006/relationships/hyperlink" Target="consultantplus://offline/ref=582CD5B21DC56803BD659313D4E9CFEE099559B3936909D6DE00D340295952BA2A80FC4BE535C00DD22E7DAA54D4DF0C92F70167C6263122u9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CD5B21DC56803BD659313D4E9CFEE0B9055B99B6E09D6DE00D340295952BA2A80FC4BE534C803D12E7DAA54D4DF0C92F70167C6263122u9R6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2CD5B21DC56803BD659313D4E9CFEE0B9055B99B6E09D6DE00D340295952BA2A80FC4BE534C906D32E7DAA54D4DF0C92F70167C6263122u9R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CD5B21DC56803BD659313D4E9CFEE099559B3936909D6DE00D340295952BA3880A447E432DF04D03B2BFB11u8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2</cp:revision>
  <cp:lastPrinted>2021-09-13T09:36:00Z</cp:lastPrinted>
  <dcterms:created xsi:type="dcterms:W3CDTF">2022-01-25T08:45:00Z</dcterms:created>
  <dcterms:modified xsi:type="dcterms:W3CDTF">2022-01-25T08:45:00Z</dcterms:modified>
</cp:coreProperties>
</file>